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002A8B">
        <w:rPr>
          <w:rFonts w:ascii="Times New Roman" w:eastAsia="Arial Unicode MS" w:hAnsi="Times New Roman" w:cs="Times New Roman"/>
          <w:b/>
          <w:color w:val="000000" w:themeColor="text1"/>
          <w:sz w:val="24"/>
          <w:szCs w:val="24"/>
          <w:lang w:eastAsia="lv-LV"/>
        </w:rPr>
        <w:t>51</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002A8B">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02A8B" w:rsidRPr="00002A8B" w:rsidRDefault="00002A8B" w:rsidP="00002A8B">
      <w:pPr>
        <w:spacing w:after="0" w:line="240" w:lineRule="auto"/>
        <w:rPr>
          <w:rFonts w:ascii="Times New Roman" w:eastAsia="Calibri" w:hAnsi="Times New Roman" w:cs="Times New Roman"/>
          <w:b/>
          <w:i/>
          <w:sz w:val="24"/>
          <w:szCs w:val="24"/>
          <w:u w:val="single"/>
          <w:lang w:eastAsia="lv-LV" w:bidi="lo-LA"/>
        </w:rPr>
      </w:pPr>
      <w:bookmarkStart w:id="0" w:name="_Hlk508403601"/>
      <w:bookmarkStart w:id="1" w:name="OLE_LINK1"/>
      <w:bookmarkStart w:id="2" w:name="_GoBack"/>
      <w:bookmarkEnd w:id="2"/>
    </w:p>
    <w:p w:rsidR="00002A8B" w:rsidRPr="00002A8B" w:rsidRDefault="00002A8B" w:rsidP="00002A8B">
      <w:pPr>
        <w:spacing w:after="0" w:line="240" w:lineRule="auto"/>
        <w:jc w:val="both"/>
        <w:rPr>
          <w:rFonts w:ascii="Times New Roman" w:eastAsia="Calibri" w:hAnsi="Times New Roman" w:cs="Times New Roman"/>
          <w:b/>
          <w:iCs/>
          <w:sz w:val="24"/>
          <w:szCs w:val="24"/>
          <w:lang w:eastAsia="lv-LV" w:bidi="lo-LA"/>
        </w:rPr>
      </w:pPr>
      <w:r w:rsidRPr="00002A8B">
        <w:rPr>
          <w:rFonts w:ascii="Times New Roman" w:eastAsia="Calibri" w:hAnsi="Times New Roman" w:cs="Times New Roman"/>
          <w:b/>
          <w:iCs/>
          <w:sz w:val="24"/>
          <w:szCs w:val="24"/>
          <w:lang w:eastAsia="lv-LV" w:bidi="lo-LA"/>
        </w:rPr>
        <w:t>Par grozījumiem Madonas novada pašvaldības 18.04.2017. lēmumā Nr.175 “Par Barkavas pamatskolas nolikuma apstiprināšanu”</w:t>
      </w:r>
    </w:p>
    <w:p w:rsidR="00002A8B" w:rsidRPr="00002A8B" w:rsidRDefault="00002A8B" w:rsidP="00002A8B">
      <w:pPr>
        <w:spacing w:after="0" w:line="240" w:lineRule="auto"/>
        <w:rPr>
          <w:rFonts w:ascii="Times New Roman" w:eastAsia="Calibri" w:hAnsi="Times New Roman" w:cs="Times New Roman"/>
          <w:b/>
          <w:i/>
          <w:sz w:val="24"/>
          <w:szCs w:val="24"/>
          <w:lang w:eastAsia="lv-LV" w:bidi="lo-LA"/>
        </w:rPr>
      </w:pPr>
    </w:p>
    <w:p w:rsidR="00002A8B" w:rsidRPr="00002A8B" w:rsidRDefault="00002A8B" w:rsidP="00002A8B">
      <w:pPr>
        <w:spacing w:after="0"/>
        <w:ind w:firstLine="720"/>
        <w:jc w:val="both"/>
        <w:rPr>
          <w:rFonts w:ascii="Times New Roman" w:eastAsia="Calibri" w:hAnsi="Times New Roman" w:cs="Times New Roman"/>
          <w:bCs/>
          <w:sz w:val="24"/>
          <w:szCs w:val="24"/>
        </w:rPr>
      </w:pPr>
      <w:r w:rsidRPr="00002A8B">
        <w:rPr>
          <w:rFonts w:ascii="Times New Roman" w:eastAsia="Calibri" w:hAnsi="Times New Roman" w:cs="Times New Roman"/>
          <w:sz w:val="24"/>
          <w:szCs w:val="24"/>
        </w:rPr>
        <w:t xml:space="preserve">Kopš 2020./2021.mācību gada Barkavas pamatskolā ir uzsākta jauna izglītības satura ieviešana, tādēļ bija nepieciešams licencēt jaunajam izglītības standartam atbilstošas izglītības programmas. Nolikumā precizējami arī citi nolikuma punkti, kas ietver atsauces uz ārējiem normatīvajiem aktiem, kas mainījušies, piemēram, attiecībā uz fizisko personu datu apstrādi. Ņemot vērā minēto, nepieciešams veikt grozījumus ar </w:t>
      </w:r>
      <w:r w:rsidRPr="00002A8B">
        <w:rPr>
          <w:rFonts w:ascii="Times New Roman" w:eastAsia="Calibri" w:hAnsi="Times New Roman" w:cs="Times New Roman"/>
          <w:bCs/>
          <w:iCs/>
          <w:sz w:val="24"/>
          <w:szCs w:val="24"/>
          <w:lang w:eastAsia="lv-LV" w:bidi="lo-LA"/>
        </w:rPr>
        <w:t>Madonas novada pašvaldības 18.04.2017. lēmumu Nr.175 (protokols Nr.9, 19.p.) “Par Barkavas pamatskolas nolikuma apstiprināšanu” apstiprinātajā Barkavas pamatskolas nolikumā.</w:t>
      </w:r>
    </w:p>
    <w:p w:rsidR="00002A8B" w:rsidRPr="00002A8B" w:rsidRDefault="00002A8B" w:rsidP="00002A8B">
      <w:pPr>
        <w:spacing w:after="0"/>
        <w:ind w:firstLine="720"/>
        <w:jc w:val="both"/>
        <w:rPr>
          <w:rFonts w:ascii="Times New Roman" w:eastAsia="Calibri" w:hAnsi="Times New Roman" w:cs="Times New Roman"/>
          <w:sz w:val="24"/>
          <w:szCs w:val="24"/>
        </w:rPr>
      </w:pPr>
      <w:r w:rsidRPr="00002A8B">
        <w:rPr>
          <w:rFonts w:ascii="Times New Roman" w:eastAsia="Calibri" w:hAnsi="Times New Roman" w:cs="Times New Roman"/>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rsidR="00002A8B" w:rsidRPr="00002A8B" w:rsidRDefault="00002A8B" w:rsidP="00002A8B">
      <w:pPr>
        <w:spacing w:after="0"/>
        <w:ind w:firstLine="720"/>
        <w:jc w:val="both"/>
        <w:rPr>
          <w:rFonts w:ascii="Times New Roman" w:eastAsia="Times New Roman" w:hAnsi="Times New Roman" w:cs="Times New Roman"/>
          <w:color w:val="000000"/>
          <w:sz w:val="24"/>
          <w:szCs w:val="24"/>
          <w:lang w:eastAsia="lv-LV"/>
        </w:rPr>
      </w:pPr>
      <w:r w:rsidRPr="00002A8B">
        <w:rPr>
          <w:rFonts w:ascii="Times New Roman" w:eastAsia="Lucida Sans Unicode" w:hAnsi="Times New Roman" w:cs="Times New Roman"/>
          <w:kern w:val="2"/>
          <w:sz w:val="24"/>
          <w:szCs w:val="24"/>
          <w:lang w:eastAsia="lv-LV"/>
        </w:rPr>
        <w:t xml:space="preserve">Noklausījusies sniegto informāciju, ņemot vērā 14.12.2020. Izglītības un jaunatnes lietu komitejas atzinumu,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002A8B" w:rsidRPr="00002A8B" w:rsidRDefault="00002A8B" w:rsidP="00002A8B">
      <w:pPr>
        <w:spacing w:after="0" w:line="240" w:lineRule="auto"/>
        <w:jc w:val="both"/>
        <w:rPr>
          <w:rFonts w:ascii="Times New Roman" w:eastAsia="Calibri" w:hAnsi="Times New Roman" w:cs="Times New Roman"/>
          <w:sz w:val="24"/>
          <w:szCs w:val="24"/>
        </w:rPr>
      </w:pPr>
    </w:p>
    <w:p w:rsidR="00002A8B" w:rsidRPr="00002A8B" w:rsidRDefault="00002A8B" w:rsidP="00002A8B">
      <w:pPr>
        <w:spacing w:after="0" w:line="240" w:lineRule="auto"/>
        <w:contextualSpacing/>
        <w:jc w:val="both"/>
        <w:rPr>
          <w:rFonts w:ascii="Times New Roman" w:eastAsia="Calibri" w:hAnsi="Times New Roman" w:cs="Times New Roman"/>
          <w:sz w:val="24"/>
          <w:szCs w:val="24"/>
          <w:lang w:eastAsia="lv-LV" w:bidi="lo-LA"/>
        </w:rPr>
      </w:pPr>
      <w:r w:rsidRPr="00002A8B">
        <w:rPr>
          <w:rFonts w:ascii="Times New Roman" w:eastAsia="Calibri" w:hAnsi="Times New Roman" w:cs="Times New Roman"/>
          <w:sz w:val="24"/>
          <w:szCs w:val="24"/>
          <w:lang w:eastAsia="lv-LV" w:bidi="lo-LA"/>
        </w:rPr>
        <w:t>1. Aizstāt nolikuma 1.1.punktā vārdus “vispārējās pamatizglītības un pirmsskolas” ar vārdiem “pamatizglītības un vispārējās pirmsskolas”;</w:t>
      </w:r>
    </w:p>
    <w:p w:rsidR="00002A8B" w:rsidRPr="00002A8B" w:rsidRDefault="00002A8B" w:rsidP="00002A8B">
      <w:pPr>
        <w:spacing w:after="0" w:line="240" w:lineRule="auto"/>
        <w:contextualSpacing/>
        <w:jc w:val="both"/>
        <w:rPr>
          <w:rFonts w:ascii="Times New Roman" w:eastAsia="Calibri" w:hAnsi="Times New Roman" w:cs="Times New Roman"/>
          <w:sz w:val="24"/>
          <w:szCs w:val="24"/>
        </w:rPr>
      </w:pPr>
    </w:p>
    <w:p w:rsidR="00002A8B" w:rsidRPr="00002A8B" w:rsidRDefault="00002A8B" w:rsidP="00002A8B">
      <w:pPr>
        <w:spacing w:after="0" w:line="240" w:lineRule="auto"/>
        <w:contextualSpacing/>
        <w:jc w:val="both"/>
        <w:rPr>
          <w:rFonts w:ascii="Times New Roman" w:eastAsia="Calibri" w:hAnsi="Times New Roman" w:cs="Times New Roman"/>
          <w:sz w:val="24"/>
          <w:szCs w:val="24"/>
          <w:lang w:eastAsia="lv-LV" w:bidi="lo-LA"/>
        </w:rPr>
      </w:pPr>
      <w:r w:rsidRPr="00002A8B">
        <w:rPr>
          <w:rFonts w:ascii="Times New Roman" w:eastAsia="Calibri" w:hAnsi="Times New Roman" w:cs="Times New Roman"/>
          <w:sz w:val="24"/>
          <w:szCs w:val="24"/>
          <w:lang w:eastAsia="lv-LV" w:bidi="lo-LA"/>
        </w:rPr>
        <w:t>2. Izteikt nolikuma 3.1.punktu šādā redakcijā:</w:t>
      </w:r>
    </w:p>
    <w:p w:rsidR="00002A8B" w:rsidRPr="00002A8B" w:rsidRDefault="00002A8B" w:rsidP="00002A8B">
      <w:pPr>
        <w:spacing w:after="0" w:line="240" w:lineRule="auto"/>
        <w:ind w:left="567"/>
        <w:jc w:val="both"/>
        <w:rPr>
          <w:rFonts w:ascii="Times New Roman" w:eastAsia="Calibri" w:hAnsi="Times New Roman" w:cs="Times New Roman"/>
          <w:sz w:val="24"/>
          <w:szCs w:val="24"/>
        </w:rPr>
      </w:pPr>
      <w:r w:rsidRPr="00002A8B">
        <w:rPr>
          <w:rFonts w:ascii="Times New Roman" w:eastAsia="Calibri" w:hAnsi="Times New Roman" w:cs="Times New Roman"/>
          <w:sz w:val="24"/>
          <w:szCs w:val="24"/>
          <w:lang w:eastAsia="lv-LV" w:bidi="lo-LA"/>
        </w:rPr>
        <w:t>“</w:t>
      </w:r>
      <w:r w:rsidRPr="00002A8B">
        <w:rPr>
          <w:rFonts w:ascii="Times New Roman" w:eastAsia="Calibri" w:hAnsi="Times New Roman" w:cs="Times New Roman"/>
          <w:sz w:val="24"/>
          <w:szCs w:val="24"/>
        </w:rPr>
        <w:t>3.1. Skola īsteno šādas licencētas izglītības programmas:</w:t>
      </w:r>
    </w:p>
    <w:p w:rsidR="00002A8B" w:rsidRPr="00002A8B" w:rsidRDefault="00002A8B" w:rsidP="00002A8B">
      <w:pPr>
        <w:spacing w:after="0" w:line="240" w:lineRule="auto"/>
        <w:ind w:left="567"/>
        <w:jc w:val="both"/>
        <w:rPr>
          <w:rFonts w:ascii="Times New Roman" w:eastAsia="Calibri" w:hAnsi="Times New Roman" w:cs="Times New Roman"/>
          <w:sz w:val="24"/>
          <w:szCs w:val="24"/>
        </w:rPr>
      </w:pPr>
      <w:r w:rsidRPr="00002A8B">
        <w:rPr>
          <w:rFonts w:ascii="Times New Roman" w:eastAsia="Calibri" w:hAnsi="Times New Roman" w:cs="Times New Roman"/>
          <w:sz w:val="24"/>
          <w:szCs w:val="24"/>
        </w:rPr>
        <w:t>3.1.1. pamatizglītības programmu – programmas kods 21011111;</w:t>
      </w:r>
    </w:p>
    <w:p w:rsidR="00002A8B" w:rsidRPr="00002A8B" w:rsidRDefault="00002A8B" w:rsidP="00002A8B">
      <w:pPr>
        <w:spacing w:after="0" w:line="240" w:lineRule="auto"/>
        <w:ind w:left="567"/>
        <w:rPr>
          <w:rFonts w:ascii="Times New Roman" w:eastAsia="Calibri" w:hAnsi="Times New Roman" w:cs="Times New Roman"/>
          <w:sz w:val="24"/>
          <w:szCs w:val="24"/>
          <w:lang w:eastAsia="lv-LV"/>
        </w:rPr>
      </w:pPr>
      <w:r w:rsidRPr="00002A8B">
        <w:rPr>
          <w:rFonts w:ascii="Times New Roman" w:eastAsia="Calibri" w:hAnsi="Times New Roman" w:cs="Times New Roman"/>
          <w:sz w:val="24"/>
          <w:szCs w:val="24"/>
        </w:rPr>
        <w:t>3.1.2. speciālās pamatizglītības programmu izglītojamiem ar garīgās attīstības traucējumiem – programmas kods 21015811;</w:t>
      </w:r>
    </w:p>
    <w:p w:rsidR="00002A8B" w:rsidRPr="00002A8B" w:rsidRDefault="00002A8B" w:rsidP="00002A8B">
      <w:pPr>
        <w:spacing w:after="0" w:line="240" w:lineRule="auto"/>
        <w:ind w:left="567"/>
        <w:jc w:val="both"/>
        <w:rPr>
          <w:rFonts w:ascii="Times New Roman" w:eastAsia="Calibri" w:hAnsi="Times New Roman" w:cs="Times New Roman"/>
          <w:sz w:val="24"/>
          <w:szCs w:val="24"/>
        </w:rPr>
      </w:pPr>
      <w:r w:rsidRPr="00002A8B">
        <w:rPr>
          <w:rFonts w:ascii="Times New Roman" w:eastAsia="Calibri" w:hAnsi="Times New Roman" w:cs="Times New Roman"/>
          <w:sz w:val="24"/>
          <w:szCs w:val="24"/>
        </w:rPr>
        <w:t>3.1.3. vispārējās pirmsskolas izglītības programmu – programmas kods 01011111.”;</w:t>
      </w:r>
    </w:p>
    <w:p w:rsidR="00002A8B" w:rsidRPr="00002A8B" w:rsidRDefault="00002A8B" w:rsidP="00002A8B">
      <w:pPr>
        <w:spacing w:after="0" w:line="240" w:lineRule="auto"/>
        <w:jc w:val="both"/>
        <w:rPr>
          <w:rFonts w:ascii="Times New Roman" w:eastAsia="Calibri" w:hAnsi="Times New Roman" w:cs="Times New Roman"/>
          <w:sz w:val="24"/>
          <w:szCs w:val="24"/>
        </w:rPr>
      </w:pPr>
    </w:p>
    <w:p w:rsidR="00002A8B" w:rsidRPr="00002A8B" w:rsidRDefault="00002A8B" w:rsidP="00002A8B">
      <w:pPr>
        <w:spacing w:after="0" w:line="240" w:lineRule="auto"/>
        <w:contextualSpacing/>
        <w:jc w:val="both"/>
        <w:rPr>
          <w:rFonts w:ascii="Times New Roman" w:eastAsia="Calibri" w:hAnsi="Times New Roman" w:cs="Times New Roman"/>
          <w:sz w:val="24"/>
          <w:szCs w:val="24"/>
          <w:lang w:eastAsia="lv-LV" w:bidi="lo-LA"/>
        </w:rPr>
      </w:pPr>
      <w:r w:rsidRPr="00002A8B">
        <w:rPr>
          <w:rFonts w:ascii="Times New Roman" w:eastAsia="Calibri" w:hAnsi="Times New Roman" w:cs="Times New Roman"/>
          <w:sz w:val="24"/>
          <w:szCs w:val="24"/>
          <w:lang w:eastAsia="lv-LV" w:bidi="lo-LA"/>
        </w:rPr>
        <w:t>3. Aizstāt nolikuma 4.9., 4.10. un 4.17.punktā vārdu “pirmsskolas” ar vārdiem “vispārējās pirmsskolas”;</w:t>
      </w:r>
    </w:p>
    <w:p w:rsidR="00002A8B" w:rsidRPr="00002A8B" w:rsidRDefault="00002A8B" w:rsidP="00002A8B">
      <w:pPr>
        <w:spacing w:after="0" w:line="240" w:lineRule="auto"/>
        <w:ind w:left="567"/>
        <w:jc w:val="both"/>
        <w:rPr>
          <w:rFonts w:ascii="Times New Roman" w:eastAsia="Calibri" w:hAnsi="Times New Roman" w:cs="Times New Roman"/>
          <w:sz w:val="24"/>
          <w:szCs w:val="24"/>
        </w:rPr>
      </w:pPr>
    </w:p>
    <w:p w:rsidR="00002A8B" w:rsidRPr="00002A8B" w:rsidRDefault="00002A8B" w:rsidP="00002A8B">
      <w:pPr>
        <w:spacing w:after="0" w:line="240" w:lineRule="auto"/>
        <w:contextualSpacing/>
        <w:jc w:val="both"/>
        <w:rPr>
          <w:rFonts w:ascii="Times New Roman" w:eastAsia="Calibri" w:hAnsi="Times New Roman" w:cs="Times New Roman"/>
          <w:sz w:val="24"/>
          <w:szCs w:val="24"/>
          <w:lang w:eastAsia="lv-LV" w:bidi="lo-LA"/>
        </w:rPr>
      </w:pPr>
      <w:r w:rsidRPr="00002A8B">
        <w:rPr>
          <w:rFonts w:ascii="Times New Roman" w:eastAsia="Calibri" w:hAnsi="Times New Roman" w:cs="Times New Roman"/>
          <w:sz w:val="24"/>
          <w:szCs w:val="24"/>
          <w:lang w:eastAsia="lv-LV" w:bidi="lo-LA"/>
        </w:rPr>
        <w:lastRenderedPageBreak/>
        <w:t>4. Aizstāt nolikuma 5.2. un 5.4.punktā vārdus “Fizisko personu datu aizsardzības likumā” ar vārdiem “Fizisko personu datu apstrādes likumā”;</w:t>
      </w:r>
    </w:p>
    <w:p w:rsidR="00002A8B" w:rsidRPr="00002A8B" w:rsidRDefault="00002A8B" w:rsidP="00002A8B">
      <w:pPr>
        <w:spacing w:after="0" w:line="240" w:lineRule="auto"/>
        <w:contextualSpacing/>
        <w:jc w:val="both"/>
        <w:rPr>
          <w:rFonts w:ascii="Times New Roman" w:eastAsia="Calibri" w:hAnsi="Times New Roman" w:cs="Times New Roman"/>
          <w:sz w:val="24"/>
          <w:szCs w:val="24"/>
          <w:lang w:eastAsia="lv-LV" w:bidi="lo-LA"/>
        </w:rPr>
      </w:pPr>
    </w:p>
    <w:p w:rsidR="00002A8B" w:rsidRPr="00002A8B" w:rsidRDefault="00002A8B" w:rsidP="00002A8B">
      <w:pPr>
        <w:spacing w:after="0" w:line="240" w:lineRule="auto"/>
        <w:ind w:left="720" w:hanging="720"/>
        <w:contextualSpacing/>
        <w:jc w:val="both"/>
        <w:rPr>
          <w:rFonts w:ascii="Times New Roman" w:eastAsia="Calibri" w:hAnsi="Times New Roman" w:cs="Times New Roman"/>
          <w:sz w:val="24"/>
          <w:szCs w:val="24"/>
          <w:lang w:eastAsia="lv-LV" w:bidi="lo-LA"/>
        </w:rPr>
      </w:pPr>
      <w:r w:rsidRPr="00002A8B">
        <w:rPr>
          <w:rFonts w:ascii="Times New Roman" w:eastAsia="Calibri" w:hAnsi="Times New Roman" w:cs="Times New Roman"/>
          <w:sz w:val="24"/>
          <w:szCs w:val="24"/>
          <w:lang w:eastAsia="lv-LV" w:bidi="lo-LA"/>
        </w:rPr>
        <w:t>5. Svītrot nolikuma 10.1.4. punktu.</w:t>
      </w:r>
    </w:p>
    <w:p w:rsidR="00002A8B" w:rsidRPr="00002A8B" w:rsidRDefault="00002A8B" w:rsidP="00002A8B">
      <w:pPr>
        <w:spacing w:after="0" w:line="240" w:lineRule="auto"/>
        <w:jc w:val="both"/>
        <w:rPr>
          <w:rFonts w:ascii="Times New Roman" w:eastAsia="Calibri" w:hAnsi="Times New Roman" w:cs="Times New Roman"/>
          <w:sz w:val="24"/>
          <w:szCs w:val="24"/>
          <w:lang w:eastAsia="lv-LV" w:bidi="lo-LA"/>
        </w:rPr>
      </w:pPr>
    </w:p>
    <w:bookmarkEnd w:id="0"/>
    <w:bookmarkEnd w:id="1"/>
    <w:p w:rsidR="00F228E1" w:rsidRPr="0066026A" w:rsidRDefault="00F228E1" w:rsidP="00002A8B">
      <w:pPr>
        <w:spacing w:after="0" w:line="240" w:lineRule="auto"/>
        <w:jc w:val="both"/>
        <w:rPr>
          <w:rFonts w:ascii="Times New Roman" w:eastAsia="Times New Roman" w:hAnsi="Times New Roman" w:cs="Times New Roman"/>
          <w:sz w:val="24"/>
          <w:szCs w:val="24"/>
          <w:lang w:eastAsia="lv-LV"/>
        </w:rPr>
      </w:pPr>
    </w:p>
    <w:p w:rsidR="00D8363F" w:rsidRPr="0066026A" w:rsidRDefault="00D8363F" w:rsidP="00002A8B">
      <w:pPr>
        <w:spacing w:after="0" w:line="240" w:lineRule="auto"/>
        <w:jc w:val="both"/>
        <w:rPr>
          <w:rFonts w:ascii="Times New Roman" w:eastAsia="Times New Roman" w:hAnsi="Times New Roman" w:cs="Times New Roman"/>
          <w:sz w:val="24"/>
          <w:szCs w:val="24"/>
          <w:lang w:eastAsia="lv-LV"/>
        </w:rPr>
      </w:pPr>
    </w:p>
    <w:p w:rsidR="00F228E1" w:rsidRPr="0066026A" w:rsidRDefault="00915937" w:rsidP="00002A8B">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8363F" w:rsidRPr="0066026A" w:rsidRDefault="00D8363F" w:rsidP="00002A8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002A8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002A8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002A8B" w:rsidP="00002A8B">
      <w:pPr>
        <w:spacing w:after="0" w:line="24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26136230</w:t>
      </w:r>
    </w:p>
    <w:p w:rsidR="00D8363F" w:rsidRPr="0066026A" w:rsidRDefault="00D8363F" w:rsidP="00002A8B">
      <w:pPr>
        <w:spacing w:after="0" w:line="240" w:lineRule="auto"/>
        <w:ind w:right="84"/>
        <w:jc w:val="both"/>
        <w:rPr>
          <w:rFonts w:ascii="Times New Roman" w:eastAsia="Times New Roman" w:hAnsi="Times New Roman" w:cs="Times New Roman"/>
          <w:bCs/>
          <w:sz w:val="24"/>
          <w:szCs w:val="24"/>
          <w:lang w:eastAsia="lv-LV"/>
        </w:rPr>
      </w:pPr>
    </w:p>
    <w:sectPr w:rsidR="00D8363F" w:rsidRPr="006602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8"/>
  </w:num>
  <w:num w:numId="9">
    <w:abstractNumId w:val="12"/>
  </w:num>
  <w:num w:numId="10">
    <w:abstractNumId w:val="7"/>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0"/>
  </w:num>
  <w:num w:numId="18">
    <w:abstractNumId w:val="19"/>
  </w:num>
  <w:num w:numId="19">
    <w:abstractNumId w:val="11"/>
  </w:num>
  <w:num w:numId="20">
    <w:abstractNumId w:val="9"/>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58B"/>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F23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9A15-7220-4031-A559-72E20A8C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Pages>
  <Words>1710</Words>
  <Characters>976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188</cp:revision>
  <cp:lastPrinted>2020-10-01T11:20:00Z</cp:lastPrinted>
  <dcterms:created xsi:type="dcterms:W3CDTF">2020-09-23T14:33:00Z</dcterms:created>
  <dcterms:modified xsi:type="dcterms:W3CDTF">2020-12-30T09:20:00Z</dcterms:modified>
</cp:coreProperties>
</file>